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Mod3_1 Food Safety &amp; Refrigeration Concepts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Included</w:t>
      </w:r>
    </w:p>
    <w:p w:rsidR="00000000" w:rsidDel="00000000" w:rsidP="00000000" w:rsidRDefault="00000000" w:rsidRPr="00000000" w14:paraId="00000004">
      <w:pPr>
        <w:jc w:val="right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Refrigeration &amp;</w:t>
      </w:r>
    </w:p>
    <w:p w:rsidR="00000000" w:rsidDel="00000000" w:rsidP="00000000" w:rsidRDefault="00000000" w:rsidRPr="00000000" w14:paraId="00000005">
      <w:pPr>
        <w:jc w:val="right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Certifications</w:t>
      </w:r>
    </w:p>
    <w:p w:rsidR="00000000" w:rsidDel="00000000" w:rsidP="00000000" w:rsidRDefault="00000000" w:rsidRPr="00000000" w14:paraId="00000006">
      <w:pPr>
        <w:jc w:val="righ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-Food Safety</w:t>
      </w:r>
    </w:p>
    <w:p w:rsidR="00000000" w:rsidDel="00000000" w:rsidP="00000000" w:rsidRDefault="00000000" w:rsidRPr="00000000" w14:paraId="00000007">
      <w:pPr>
        <w:jc w:val="righ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-Beer/Tobacco</w:t>
      </w:r>
    </w:p>
    <w:p w:rsidR="00000000" w:rsidDel="00000000" w:rsidP="00000000" w:rsidRDefault="00000000" w:rsidRPr="00000000" w14:paraId="00000008">
      <w:pPr>
        <w:jc w:val="righ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-HACCP Plans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Refrigeration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1st Thing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tl w:val="0"/>
        </w:rPr>
        <w:t xml:space="preserve">ind your Refrigeration contractor, Electrician, and Plumber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Warehouse can provide refrigeration help but you really want to consult with the person who will be installing and maintaining your equipment PRIOR TO finalizing your purchasing decisions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Partner with a “General Contractor” for general construction needs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 Date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Opening date is driven by refrigeration completion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Refrigeration to temp (degrees) ~2 weeks prior to opening day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Refrigeration timeline influenced by Refrigeration contractor, receiving your physical equipment, electrical and plumbing updates made to your building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Store Layout 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Establishes refrigeration and shelving needs</w:t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Inventory layout tells you how many doors of</w:t>
      </w:r>
    </w:p>
    <w:p w:rsidR="00000000" w:rsidDel="00000000" w:rsidP="00000000" w:rsidRDefault="00000000" w:rsidRPr="00000000" w14:paraId="0000001C">
      <w:pPr>
        <w:numPr>
          <w:ilvl w:val="1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Refrigerator</w:t>
      </w:r>
    </w:p>
    <w:p w:rsidR="00000000" w:rsidDel="00000000" w:rsidP="00000000" w:rsidRDefault="00000000" w:rsidRPr="00000000" w14:paraId="0000001D">
      <w:pPr>
        <w:numPr>
          <w:ilvl w:val="1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Frozen</w:t>
      </w:r>
    </w:p>
    <w:p w:rsidR="00000000" w:rsidDel="00000000" w:rsidP="00000000" w:rsidRDefault="00000000" w:rsidRPr="00000000" w14:paraId="0000001E">
      <w:pPr>
        <w:numPr>
          <w:ilvl w:val="1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Ice Cream</w:t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Template:</w:t>
      </w:r>
      <w:r w:rsidDel="00000000" w:rsidR="00000000" w:rsidRPr="00000000">
        <w:rPr>
          <w:b w:val="1"/>
          <w:rtl w:val="0"/>
        </w:rPr>
        <w:t xml:space="preserve"> Mod3_2 Planning Layout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Refrigeration Connection to Plumbing / Electrical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Send them both your case specs for your refrigeration units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They will need to come onsite to perform their analysis of what updates are needed based on your case specs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Remember to get time and money included in their quote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Time can be hard to estimate, which is fine, have them walk you through the variables that will influence their timeline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Put this in writing, especially the finalized version right before they begin work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Refrigeration Temperature Monitoring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VERY important to hopefully minimize inventory loss in the event you have refrigeration go down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Manual Temp Checks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Template: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Mod3_3 Temp Check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Frequency of your checks depends on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Your required frequency for your Food Safety certification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More frequently if you prefer, depends on if you have Automatic monitoring or not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Automatic 24/7 Monitoring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Example: Einstein</w:t>
      </w:r>
    </w:p>
    <w:p w:rsidR="00000000" w:rsidDel="00000000" w:rsidP="00000000" w:rsidRDefault="00000000" w:rsidRPr="00000000" w14:paraId="0000003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Einstein system holds temperature thresholds you program for where you want each case to maintain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Einstein monitors the Right Now temperature on all sensors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Einstein trips an alarm if any of the cases step outside their temperature threshold (colder or warmer)</w:t>
      </w:r>
    </w:p>
    <w:p w:rsidR="00000000" w:rsidDel="00000000" w:rsidP="00000000" w:rsidRDefault="00000000" w:rsidRPr="00000000" w14:paraId="00000036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Security System Required</w:t>
      </w:r>
    </w:p>
    <w:p w:rsidR="00000000" w:rsidDel="00000000" w:rsidP="00000000" w:rsidRDefault="00000000" w:rsidRPr="00000000" w14:paraId="00000037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Example: ADT</w:t>
      </w:r>
    </w:p>
    <w:p w:rsidR="00000000" w:rsidDel="00000000" w:rsidP="00000000" w:rsidRDefault="00000000" w:rsidRPr="00000000" w14:paraId="00000038">
      <w:pPr>
        <w:numPr>
          <w:ilvl w:val="5"/>
          <w:numId w:val="2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“Refrigeration” is a zone on your security system</w:t>
      </w:r>
    </w:p>
    <w:p w:rsidR="00000000" w:rsidDel="00000000" w:rsidP="00000000" w:rsidRDefault="00000000" w:rsidRPr="00000000" w14:paraId="00000039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Landline may be Required for the Security System</w:t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Einstein allows your refrigeration contractor to monitor your case performance remotely</w:t>
      </w:r>
    </w:p>
    <w:p w:rsidR="00000000" w:rsidDel="00000000" w:rsidP="00000000" w:rsidRDefault="00000000" w:rsidRPr="00000000" w14:paraId="0000003B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This troubleshooting may give them enough information to walk you through a “fix” over the phone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Refrigeration Units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2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Individual Units or Integrated System</w:t>
      </w:r>
    </w:p>
    <w:p w:rsidR="00000000" w:rsidDel="00000000" w:rsidP="00000000" w:rsidRDefault="00000000" w:rsidRPr="00000000" w14:paraId="00000040">
      <w:pPr>
        <w:numPr>
          <w:ilvl w:val="1"/>
          <w:numId w:val="12"/>
        </w:numPr>
        <w:spacing w:line="240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Individual units each with their own power cord and compressor</w:t>
      </w:r>
    </w:p>
    <w:p w:rsidR="00000000" w:rsidDel="00000000" w:rsidP="00000000" w:rsidRDefault="00000000" w:rsidRPr="00000000" w14:paraId="00000041">
      <w:pPr>
        <w:numPr>
          <w:ilvl w:val="2"/>
          <w:numId w:val="12"/>
        </w:numPr>
        <w:spacing w:line="240" w:lineRule="auto"/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Pros</w:t>
      </w:r>
    </w:p>
    <w:p w:rsidR="00000000" w:rsidDel="00000000" w:rsidP="00000000" w:rsidRDefault="00000000" w:rsidRPr="00000000" w14:paraId="00000042">
      <w:pPr>
        <w:numPr>
          <w:ilvl w:val="3"/>
          <w:numId w:val="8"/>
        </w:numPr>
        <w:spacing w:line="240" w:lineRule="auto"/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Cheaper to buy / install</w:t>
      </w:r>
    </w:p>
    <w:p w:rsidR="00000000" w:rsidDel="00000000" w:rsidP="00000000" w:rsidRDefault="00000000" w:rsidRPr="00000000" w14:paraId="00000043">
      <w:pPr>
        <w:numPr>
          <w:ilvl w:val="3"/>
          <w:numId w:val="8"/>
        </w:numPr>
        <w:spacing w:line="240" w:lineRule="auto"/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Minimal to no building updates needed</w:t>
      </w:r>
    </w:p>
    <w:p w:rsidR="00000000" w:rsidDel="00000000" w:rsidP="00000000" w:rsidRDefault="00000000" w:rsidRPr="00000000" w14:paraId="00000044">
      <w:pPr>
        <w:numPr>
          <w:ilvl w:val="3"/>
          <w:numId w:val="8"/>
        </w:numPr>
        <w:spacing w:line="240" w:lineRule="auto"/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Short timeline to purchase and have in place</w:t>
      </w:r>
    </w:p>
    <w:p w:rsidR="00000000" w:rsidDel="00000000" w:rsidP="00000000" w:rsidRDefault="00000000" w:rsidRPr="00000000" w14:paraId="00000045">
      <w:pPr>
        <w:numPr>
          <w:ilvl w:val="2"/>
          <w:numId w:val="8"/>
        </w:numPr>
        <w:spacing w:line="240" w:lineRule="auto"/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Cons</w:t>
      </w:r>
    </w:p>
    <w:p w:rsidR="00000000" w:rsidDel="00000000" w:rsidP="00000000" w:rsidRDefault="00000000" w:rsidRPr="00000000" w14:paraId="00000046">
      <w:pPr>
        <w:numPr>
          <w:ilvl w:val="3"/>
          <w:numId w:val="8"/>
        </w:numPr>
        <w:spacing w:line="240" w:lineRule="auto"/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Overtime the compressors make more and more noise and become loud</w:t>
      </w:r>
    </w:p>
    <w:p w:rsidR="00000000" w:rsidDel="00000000" w:rsidP="00000000" w:rsidRDefault="00000000" w:rsidRPr="00000000" w14:paraId="00000047">
      <w:pPr>
        <w:numPr>
          <w:ilvl w:val="3"/>
          <w:numId w:val="8"/>
        </w:numPr>
        <w:spacing w:line="240" w:lineRule="auto"/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Older models use more electricity</w:t>
      </w:r>
    </w:p>
    <w:p w:rsidR="00000000" w:rsidDel="00000000" w:rsidP="00000000" w:rsidRDefault="00000000" w:rsidRPr="00000000" w14:paraId="00000048">
      <w:pPr>
        <w:numPr>
          <w:ilvl w:val="3"/>
          <w:numId w:val="8"/>
        </w:numPr>
        <w:spacing w:line="240" w:lineRule="auto"/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Will add to the heat load in the store and AC has to compensate for the increased heat</w:t>
      </w:r>
    </w:p>
    <w:p w:rsidR="00000000" w:rsidDel="00000000" w:rsidP="00000000" w:rsidRDefault="00000000" w:rsidRPr="00000000" w14:paraId="00000049">
      <w:pPr>
        <w:numPr>
          <w:ilvl w:val="3"/>
          <w:numId w:val="8"/>
        </w:numPr>
        <w:spacing w:line="240" w:lineRule="auto"/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Size and space constraints determined by the unit</w:t>
      </w:r>
    </w:p>
    <w:p w:rsidR="00000000" w:rsidDel="00000000" w:rsidP="00000000" w:rsidRDefault="00000000" w:rsidRPr="00000000" w14:paraId="0000004A">
      <w:pPr>
        <w:numPr>
          <w:ilvl w:val="3"/>
          <w:numId w:val="8"/>
        </w:numPr>
        <w:spacing w:line="240" w:lineRule="auto"/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Limited or no automatic monitoring capability</w:t>
      </w:r>
    </w:p>
    <w:p w:rsidR="00000000" w:rsidDel="00000000" w:rsidP="00000000" w:rsidRDefault="00000000" w:rsidRPr="00000000" w14:paraId="0000004B">
      <w:pPr>
        <w:numPr>
          <w:ilvl w:val="1"/>
          <w:numId w:val="8"/>
        </w:numPr>
        <w:spacing w:line="240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Integrated Refrigeration System</w:t>
      </w:r>
    </w:p>
    <w:p w:rsidR="00000000" w:rsidDel="00000000" w:rsidP="00000000" w:rsidRDefault="00000000" w:rsidRPr="00000000" w14:paraId="0000004C">
      <w:pPr>
        <w:numPr>
          <w:ilvl w:val="2"/>
          <w:numId w:val="8"/>
        </w:numPr>
        <w:spacing w:line="240" w:lineRule="auto"/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Pros</w:t>
      </w:r>
    </w:p>
    <w:p w:rsidR="00000000" w:rsidDel="00000000" w:rsidP="00000000" w:rsidRDefault="00000000" w:rsidRPr="00000000" w14:paraId="0000004D">
      <w:pPr>
        <w:numPr>
          <w:ilvl w:val="3"/>
          <w:numId w:val="8"/>
        </w:numPr>
        <w:spacing w:line="240" w:lineRule="auto"/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Compressors can be outside or somewhere dedicated where the noise won’t be a nuisance</w:t>
      </w:r>
    </w:p>
    <w:p w:rsidR="00000000" w:rsidDel="00000000" w:rsidP="00000000" w:rsidRDefault="00000000" w:rsidRPr="00000000" w14:paraId="0000004E">
      <w:pPr>
        <w:numPr>
          <w:ilvl w:val="3"/>
          <w:numId w:val="8"/>
        </w:numPr>
        <w:spacing w:line="240" w:lineRule="auto"/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Redundancy is an option with more than one unit for walk-ins or using a compressor bank that serves the entire store</w:t>
      </w:r>
    </w:p>
    <w:p w:rsidR="00000000" w:rsidDel="00000000" w:rsidP="00000000" w:rsidRDefault="00000000" w:rsidRPr="00000000" w14:paraId="0000004F">
      <w:pPr>
        <w:numPr>
          <w:ilvl w:val="3"/>
          <w:numId w:val="8"/>
        </w:numPr>
        <w:spacing w:line="240" w:lineRule="auto"/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Size and space of refrigeration designed and built to suit the store</w:t>
      </w:r>
    </w:p>
    <w:p w:rsidR="00000000" w:rsidDel="00000000" w:rsidP="00000000" w:rsidRDefault="00000000" w:rsidRPr="00000000" w14:paraId="00000050">
      <w:pPr>
        <w:numPr>
          <w:ilvl w:val="3"/>
          <w:numId w:val="8"/>
        </w:numPr>
        <w:spacing w:line="240" w:lineRule="auto"/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Extensive automatic monitoring and alarm capabilities</w:t>
      </w:r>
    </w:p>
    <w:p w:rsidR="00000000" w:rsidDel="00000000" w:rsidP="00000000" w:rsidRDefault="00000000" w:rsidRPr="00000000" w14:paraId="00000051">
      <w:pPr>
        <w:numPr>
          <w:ilvl w:val="2"/>
          <w:numId w:val="8"/>
        </w:numPr>
        <w:spacing w:line="240" w:lineRule="auto"/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Cons</w:t>
      </w:r>
    </w:p>
    <w:p w:rsidR="00000000" w:rsidDel="00000000" w:rsidP="00000000" w:rsidRDefault="00000000" w:rsidRPr="00000000" w14:paraId="00000052">
      <w:pPr>
        <w:numPr>
          <w:ilvl w:val="3"/>
          <w:numId w:val="8"/>
        </w:numPr>
        <w:spacing w:line="240" w:lineRule="auto"/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More expensive up front</w:t>
      </w:r>
    </w:p>
    <w:p w:rsidR="00000000" w:rsidDel="00000000" w:rsidP="00000000" w:rsidRDefault="00000000" w:rsidRPr="00000000" w14:paraId="00000053">
      <w:pPr>
        <w:numPr>
          <w:ilvl w:val="3"/>
          <w:numId w:val="8"/>
        </w:numPr>
        <w:spacing w:line="240" w:lineRule="auto"/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Professional refrigeration technician required for maintenance and repair in most cases</w:t>
      </w:r>
    </w:p>
    <w:p w:rsidR="00000000" w:rsidDel="00000000" w:rsidP="00000000" w:rsidRDefault="00000000" w:rsidRPr="00000000" w14:paraId="00000054">
      <w:pPr>
        <w:numPr>
          <w:ilvl w:val="3"/>
          <w:numId w:val="8"/>
        </w:numPr>
        <w:spacing w:line="240" w:lineRule="auto"/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Long timeline to design, purchase, and install equipment</w:t>
      </w:r>
    </w:p>
    <w:p w:rsidR="00000000" w:rsidDel="00000000" w:rsidP="00000000" w:rsidRDefault="00000000" w:rsidRPr="00000000" w14:paraId="00000055">
      <w:pPr>
        <w:numPr>
          <w:ilvl w:val="0"/>
          <w:numId w:val="8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Used or New</w:t>
      </w:r>
    </w:p>
    <w:p w:rsidR="00000000" w:rsidDel="00000000" w:rsidP="00000000" w:rsidRDefault="00000000" w:rsidRPr="00000000" w14:paraId="00000056">
      <w:pPr>
        <w:numPr>
          <w:ilvl w:val="1"/>
          <w:numId w:val="8"/>
        </w:numPr>
        <w:spacing w:line="240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Used Equipment</w:t>
      </w:r>
    </w:p>
    <w:p w:rsidR="00000000" w:rsidDel="00000000" w:rsidP="00000000" w:rsidRDefault="00000000" w:rsidRPr="00000000" w14:paraId="00000057">
      <w:pPr>
        <w:numPr>
          <w:ilvl w:val="2"/>
          <w:numId w:val="8"/>
        </w:numPr>
        <w:spacing w:line="240" w:lineRule="auto"/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Pros</w:t>
      </w:r>
    </w:p>
    <w:p w:rsidR="00000000" w:rsidDel="00000000" w:rsidP="00000000" w:rsidRDefault="00000000" w:rsidRPr="00000000" w14:paraId="00000058">
      <w:pPr>
        <w:numPr>
          <w:ilvl w:val="3"/>
          <w:numId w:val="8"/>
        </w:numPr>
        <w:spacing w:line="240" w:lineRule="auto"/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Cheaper</w:t>
      </w:r>
    </w:p>
    <w:p w:rsidR="00000000" w:rsidDel="00000000" w:rsidP="00000000" w:rsidRDefault="00000000" w:rsidRPr="00000000" w14:paraId="00000059">
      <w:pPr>
        <w:numPr>
          <w:ilvl w:val="3"/>
          <w:numId w:val="8"/>
        </w:numPr>
        <w:spacing w:line="240" w:lineRule="auto"/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Short timeline</w:t>
      </w:r>
    </w:p>
    <w:p w:rsidR="00000000" w:rsidDel="00000000" w:rsidP="00000000" w:rsidRDefault="00000000" w:rsidRPr="00000000" w14:paraId="0000005A">
      <w:pPr>
        <w:numPr>
          <w:ilvl w:val="2"/>
          <w:numId w:val="8"/>
        </w:numPr>
        <w:spacing w:line="240" w:lineRule="auto"/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Cons</w:t>
      </w:r>
    </w:p>
    <w:p w:rsidR="00000000" w:rsidDel="00000000" w:rsidP="00000000" w:rsidRDefault="00000000" w:rsidRPr="00000000" w14:paraId="0000005B">
      <w:pPr>
        <w:numPr>
          <w:ilvl w:val="3"/>
          <w:numId w:val="8"/>
        </w:numPr>
        <w:spacing w:line="240" w:lineRule="auto"/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Potentially need more frequent maintenance</w:t>
      </w:r>
    </w:p>
    <w:p w:rsidR="00000000" w:rsidDel="00000000" w:rsidP="00000000" w:rsidRDefault="00000000" w:rsidRPr="00000000" w14:paraId="0000005C">
      <w:pPr>
        <w:numPr>
          <w:ilvl w:val="3"/>
          <w:numId w:val="8"/>
        </w:numPr>
        <w:spacing w:line="240" w:lineRule="auto"/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Energy needs higher in older equipment</w:t>
      </w:r>
    </w:p>
    <w:p w:rsidR="00000000" w:rsidDel="00000000" w:rsidP="00000000" w:rsidRDefault="00000000" w:rsidRPr="00000000" w14:paraId="0000005D">
      <w:pPr>
        <w:numPr>
          <w:ilvl w:val="3"/>
          <w:numId w:val="8"/>
        </w:numPr>
        <w:spacing w:line="240" w:lineRule="auto"/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May not be ideally suited for the store</w:t>
      </w:r>
    </w:p>
    <w:p w:rsidR="00000000" w:rsidDel="00000000" w:rsidP="00000000" w:rsidRDefault="00000000" w:rsidRPr="00000000" w14:paraId="0000005E">
      <w:pPr>
        <w:numPr>
          <w:ilvl w:val="1"/>
          <w:numId w:val="8"/>
        </w:numPr>
        <w:spacing w:line="240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New Equipment</w:t>
      </w:r>
    </w:p>
    <w:p w:rsidR="00000000" w:rsidDel="00000000" w:rsidP="00000000" w:rsidRDefault="00000000" w:rsidRPr="00000000" w14:paraId="0000005F">
      <w:pPr>
        <w:numPr>
          <w:ilvl w:val="2"/>
          <w:numId w:val="8"/>
        </w:numPr>
        <w:spacing w:line="240" w:lineRule="auto"/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Pros</w:t>
      </w:r>
    </w:p>
    <w:p w:rsidR="00000000" w:rsidDel="00000000" w:rsidP="00000000" w:rsidRDefault="00000000" w:rsidRPr="00000000" w14:paraId="00000060">
      <w:pPr>
        <w:numPr>
          <w:ilvl w:val="3"/>
          <w:numId w:val="8"/>
        </w:numPr>
        <w:spacing w:line="240" w:lineRule="auto"/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More energy efficient</w:t>
      </w:r>
    </w:p>
    <w:p w:rsidR="00000000" w:rsidDel="00000000" w:rsidP="00000000" w:rsidRDefault="00000000" w:rsidRPr="00000000" w14:paraId="00000061">
      <w:pPr>
        <w:numPr>
          <w:ilvl w:val="3"/>
          <w:numId w:val="8"/>
        </w:numPr>
        <w:spacing w:line="240" w:lineRule="auto"/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Can purchase exactly what is needed/desired for the store</w:t>
      </w:r>
    </w:p>
    <w:p w:rsidR="00000000" w:rsidDel="00000000" w:rsidP="00000000" w:rsidRDefault="00000000" w:rsidRPr="00000000" w14:paraId="00000062">
      <w:pPr>
        <w:numPr>
          <w:ilvl w:val="2"/>
          <w:numId w:val="8"/>
        </w:numPr>
        <w:spacing w:line="240" w:lineRule="auto"/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Cons</w:t>
      </w:r>
    </w:p>
    <w:p w:rsidR="00000000" w:rsidDel="00000000" w:rsidP="00000000" w:rsidRDefault="00000000" w:rsidRPr="00000000" w14:paraId="00000063">
      <w:pPr>
        <w:numPr>
          <w:ilvl w:val="3"/>
          <w:numId w:val="8"/>
        </w:numPr>
        <w:spacing w:line="240" w:lineRule="auto"/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More expensive up front</w:t>
      </w:r>
    </w:p>
    <w:p w:rsidR="00000000" w:rsidDel="00000000" w:rsidP="00000000" w:rsidRDefault="00000000" w:rsidRPr="00000000" w14:paraId="00000064">
      <w:pPr>
        <w:numPr>
          <w:ilvl w:val="3"/>
          <w:numId w:val="8"/>
        </w:numPr>
        <w:spacing w:line="240" w:lineRule="auto"/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Long timeline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Used Equipment - Where to Find</w:t>
      </w:r>
    </w:p>
    <w:p w:rsidR="00000000" w:rsidDel="00000000" w:rsidP="00000000" w:rsidRDefault="00000000" w:rsidRPr="00000000" w14:paraId="00000068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Facebook Groups</w:t>
      </w:r>
    </w:p>
    <w:p w:rsidR="00000000" w:rsidDel="00000000" w:rsidP="00000000" w:rsidRDefault="00000000" w:rsidRPr="00000000" w14:paraId="00000069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Kansas Grocery Equipment &amp; Supply</w:t>
      </w:r>
    </w:p>
    <w:p w:rsidR="00000000" w:rsidDel="00000000" w:rsidP="00000000" w:rsidRDefault="00000000" w:rsidRPr="00000000" w14:paraId="0000006A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Rural Grocery Network</w:t>
      </w:r>
    </w:p>
    <w:p w:rsidR="00000000" w:rsidDel="00000000" w:rsidP="00000000" w:rsidRDefault="00000000" w:rsidRPr="00000000" w14:paraId="0000006B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Free Grocery Resources</w:t>
      </w:r>
    </w:p>
    <w:p w:rsidR="00000000" w:rsidDel="00000000" w:rsidP="00000000" w:rsidRDefault="00000000" w:rsidRPr="00000000" w14:paraId="0000006C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*Search “Grocery” or “Restaurant Equipment” to find others</w:t>
      </w:r>
    </w:p>
    <w:p w:rsidR="00000000" w:rsidDel="00000000" w:rsidP="00000000" w:rsidRDefault="00000000" w:rsidRPr="00000000" w14:paraId="0000006D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Christopher Sales, and other similar companies in your area</w:t>
      </w:r>
    </w:p>
    <w:p w:rsidR="00000000" w:rsidDel="00000000" w:rsidP="00000000" w:rsidRDefault="00000000" w:rsidRPr="00000000" w14:paraId="0000006E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Restaurant Equipment resale</w:t>
      </w:r>
    </w:p>
    <w:p w:rsidR="00000000" w:rsidDel="00000000" w:rsidP="00000000" w:rsidRDefault="00000000" w:rsidRPr="00000000" w14:paraId="0000006F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Ask your Warehouse for existing stores who may be selling equipment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Certifications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Licensing Guide</w:t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Kansas Dept of Ag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for Grocery + Retail Stores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Covers tobacco, beer, lottery, fuel, pharmacy, etc. </w:t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one specific to your state and if not, the Kansas one can get you started</w:t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Food Safety Certification</w:t>
      </w:r>
    </w:p>
    <w:p w:rsidR="00000000" w:rsidDel="00000000" w:rsidP="00000000" w:rsidRDefault="00000000" w:rsidRPr="00000000" w14:paraId="0000007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Define range of services</w:t>
      </w:r>
    </w:p>
    <w:p w:rsidR="00000000" w:rsidDel="00000000" w:rsidP="00000000" w:rsidRDefault="00000000" w:rsidRPr="00000000" w14:paraId="0000007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Highly Recommend getting the highest level risk certification - preparing ready to eat food</w:t>
      </w:r>
    </w:p>
    <w:p w:rsidR="00000000" w:rsidDel="00000000" w:rsidP="00000000" w:rsidRDefault="00000000" w:rsidRPr="00000000" w14:paraId="0000007B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Strict hygiene protocols between raw and ready to eat </w:t>
      </w:r>
    </w:p>
    <w:p w:rsidR="00000000" w:rsidDel="00000000" w:rsidP="00000000" w:rsidRDefault="00000000" w:rsidRPr="00000000" w14:paraId="0000007C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Surfaces, handwashing, knives, etc.</w:t>
      </w:r>
    </w:p>
    <w:p w:rsidR="00000000" w:rsidDel="00000000" w:rsidP="00000000" w:rsidRDefault="00000000" w:rsidRPr="00000000" w14:paraId="0000007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Planning Inspection</w:t>
      </w:r>
    </w:p>
    <w:p w:rsidR="00000000" w:rsidDel="00000000" w:rsidP="00000000" w:rsidRDefault="00000000" w:rsidRPr="00000000" w14:paraId="0000007E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Schedule for ASAP once you have your services defined</w:t>
      </w:r>
    </w:p>
    <w:p w:rsidR="00000000" w:rsidDel="00000000" w:rsidP="00000000" w:rsidRDefault="00000000" w:rsidRPr="00000000" w14:paraId="0000007F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Factor planning inspection report into the requirements for your contractors so they can include in their quotes</w:t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FREE Food Safety Training by State Dept of Ag</w:t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Meat Grinding </w:t>
      </w:r>
    </w:p>
    <w:p w:rsidR="00000000" w:rsidDel="00000000" w:rsidP="00000000" w:rsidRDefault="00000000" w:rsidRPr="00000000" w14:paraId="00000082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b w:val="1"/>
          <w:highlight w:val="yellow"/>
          <w:rtl w:val="0"/>
        </w:rPr>
        <w:t xml:space="preserve">Template:</w:t>
      </w:r>
      <w:r w:rsidDel="00000000" w:rsidR="00000000" w:rsidRPr="00000000">
        <w:rPr>
          <w:b w:val="1"/>
          <w:rtl w:val="0"/>
        </w:rPr>
        <w:t xml:space="preserve"> Mod3_4 Grinding Log Template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Beer / Tobacco / Lottery / Fuel / etc. License</w:t>
      </w:r>
    </w:p>
    <w:p w:rsidR="00000000" w:rsidDel="00000000" w:rsidP="00000000" w:rsidRDefault="00000000" w:rsidRPr="00000000" w14:paraId="00000086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Selling regulations</w:t>
      </w:r>
    </w:p>
    <w:p w:rsidR="00000000" w:rsidDel="00000000" w:rsidP="00000000" w:rsidRDefault="00000000" w:rsidRPr="00000000" w14:paraId="00000087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See Licensing Guide by </w:t>
      </w:r>
      <w:r w:rsidDel="00000000" w:rsidR="00000000" w:rsidRPr="00000000">
        <w:rPr>
          <w:rtl w:val="0"/>
        </w:rPr>
        <w:t xml:space="preserve">Kansas Dept of Ag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for Grocery + Retail Stores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2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Find one specific to your state and if not, the Kansas one can get you started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Fire Code</w:t>
      </w:r>
    </w:p>
    <w:p w:rsidR="00000000" w:rsidDel="00000000" w:rsidP="00000000" w:rsidRDefault="00000000" w:rsidRPr="00000000" w14:paraId="0000008C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Schedule walk through with City Fire Chief</w:t>
      </w:r>
    </w:p>
    <w:p w:rsidR="00000000" w:rsidDel="00000000" w:rsidP="00000000" w:rsidRDefault="00000000" w:rsidRPr="00000000" w14:paraId="0000008D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Same as Food Safety Planning Inspection, schedule ASAP to review your services with them and make sure you’re building something that will work in the end</w:t>
      </w:r>
    </w:p>
    <w:p w:rsidR="00000000" w:rsidDel="00000000" w:rsidP="00000000" w:rsidRDefault="00000000" w:rsidRPr="00000000" w14:paraId="0000008E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them make you aware of any rules / regulations your space is subject to</w:t>
      </w:r>
    </w:p>
    <w:p w:rsidR="00000000" w:rsidDel="00000000" w:rsidP="00000000" w:rsidRDefault="00000000" w:rsidRPr="00000000" w14:paraId="0000008F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Fire Extinguishers - buy / install prior to opening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b w:val="1"/>
          <w:rtl w:val="0"/>
        </w:rPr>
        <w:t xml:space="preserve">HACCP Plans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Vac Packing machine requires specific approval to use per food item</w:t>
      </w:r>
    </w:p>
    <w:p w:rsidR="00000000" w:rsidDel="00000000" w:rsidP="00000000" w:rsidRDefault="00000000" w:rsidRPr="00000000" w14:paraId="00000094">
      <w:pPr>
        <w:numPr>
          <w:ilvl w:val="1"/>
          <w:numId w:val="1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Seafood, chicken, beef, pork, deli meats, cheeses, marinated specialty items, etc.</w:t>
      </w:r>
    </w:p>
    <w:p w:rsidR="00000000" w:rsidDel="00000000" w:rsidP="00000000" w:rsidRDefault="00000000" w:rsidRPr="00000000" w14:paraId="00000095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Vac Packing things you don’t have a HACCP plan for will cause the food safety inspector to throw away those items automatically</w:t>
      </w:r>
    </w:p>
    <w:p w:rsidR="00000000" w:rsidDel="00000000" w:rsidP="00000000" w:rsidRDefault="00000000" w:rsidRPr="00000000" w14:paraId="00000096">
      <w:pPr>
        <w:numPr>
          <w:ilvl w:val="1"/>
          <w:numId w:val="13"/>
        </w:numPr>
        <w:ind w:left="1440" w:hanging="360"/>
      </w:pPr>
      <w:r w:rsidDel="00000000" w:rsidR="00000000" w:rsidRPr="00000000">
        <w:rPr>
          <w:rtl w:val="0"/>
        </w:rPr>
        <w:t xml:space="preserve">Vac Packing - can make people sick if it’s done wrong</w:t>
      </w:r>
    </w:p>
    <w:p w:rsidR="00000000" w:rsidDel="00000000" w:rsidP="00000000" w:rsidRDefault="00000000" w:rsidRPr="00000000" w14:paraId="00000097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Temperature Checks - depends on Ops so check with your state licensing requirements</w:t>
      </w:r>
    </w:p>
    <w:p w:rsidR="00000000" w:rsidDel="00000000" w:rsidP="00000000" w:rsidRDefault="00000000" w:rsidRPr="00000000" w14:paraId="00000098">
      <w:pPr>
        <w:numPr>
          <w:ilvl w:val="1"/>
          <w:numId w:val="13"/>
        </w:numPr>
        <w:ind w:left="1440" w:hanging="360"/>
      </w:pPr>
      <w:r w:rsidDel="00000000" w:rsidR="00000000" w:rsidRPr="00000000">
        <w:rPr>
          <w:b w:val="1"/>
          <w:highlight w:val="yellow"/>
          <w:rtl w:val="0"/>
        </w:rPr>
        <w:t xml:space="preserve">Template: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Mod3_3 Temp Check Log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jc w:val="right"/>
      <w:rPr/>
    </w:pPr>
    <w:r w:rsidDel="00000000" w:rsidR="00000000" w:rsidRPr="00000000">
      <w:rPr>
        <w:i w:val="1"/>
        <w:sz w:val="16"/>
        <w:szCs w:val="16"/>
        <w:rtl w:val="0"/>
      </w:rPr>
      <w:t xml:space="preserve">Documentation developed by Carly Whorton in partnership with the NCRPC, 2022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griculture.ks.gov/docs/default-source/licensing-guides/grocery-and-retail-stores83e0e5002e6262e1aa5bff0000620720.pdf?sfvrsn=528287c1_12" TargetMode="External"/><Relationship Id="rId7" Type="http://schemas.openxmlformats.org/officeDocument/2006/relationships/hyperlink" Target="https://agriculture.ks.gov/docs/default-source/licensing-guides/grocery-and-retail-stores83e0e5002e6262e1aa5bff0000620720.pdf?sfvrsn=528287c1_12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